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Процессный менеджмент в урбанистике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33B166" w:rsidR="00A77598" w:rsidRPr="008330C4" w:rsidRDefault="008330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45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523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952736" w:rsidR="004475DA" w:rsidRPr="008330C4" w:rsidRDefault="008330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5F0098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3225F4" w:rsidR="00D75436" w:rsidRDefault="00DD5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A200F8" w:rsidR="00D75436" w:rsidRDefault="00DD5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102E922" w:rsidR="00D75436" w:rsidRDefault="00DD5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36173D" w:rsidR="00D75436" w:rsidRDefault="00DD5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E290D5" w:rsidR="00D75436" w:rsidRDefault="00DD5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B5B3764" w:rsidR="00D75436" w:rsidRDefault="00DD5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650CA7E" w:rsidR="00D75436" w:rsidRDefault="00DD5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80FACF1" w:rsidR="00D75436" w:rsidRDefault="00DD5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45CF65" w:rsidR="00D75436" w:rsidRDefault="00DD5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F68AA4" w:rsidR="00D75436" w:rsidRDefault="00DD5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6925D2" w:rsidR="00D75436" w:rsidRDefault="00DD5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1FC462" w:rsidR="00D75436" w:rsidRDefault="00DD5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8E7272D" w:rsidR="00D75436" w:rsidRDefault="00DD5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102E58" w:rsidR="00D75436" w:rsidRDefault="00DD5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4B43F4" w:rsidR="00D75436" w:rsidRDefault="00DD5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D16F536" w:rsidR="00D75436" w:rsidRDefault="00DD5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33657E" w:rsidR="00D75436" w:rsidRDefault="00DD5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8452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0C39AE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B1AD294" w14:textId="77777777" w:rsidR="00284523" w:rsidRPr="00284523" w:rsidRDefault="00284523" w:rsidP="0028452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 процессного менеджмента в условиях формирования комфортной городской среды, а также практик планирования и управления развитием урбанизированных территорий для эффективного формирования бизнеса в условиях города.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Процессный менеджмент в урбанистике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2845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45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45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45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45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45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452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45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45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45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4523">
              <w:rPr>
                <w:rFonts w:ascii="Times New Roman" w:hAnsi="Times New Roman" w:cs="Times New Roman"/>
              </w:rPr>
              <w:t>ПК-3 - Способен осуществлять тактическое управление процессами планирования и прогнозирования на уровне структурного подразделения предприятия (отдела, цеха)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45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4523">
              <w:rPr>
                <w:rFonts w:ascii="Times New Roman" w:hAnsi="Times New Roman" w:cs="Times New Roman"/>
                <w:lang w:bidi="ru-RU"/>
              </w:rPr>
              <w:t>ПК-3.2 - Осуществляет планирование деятельности предприятия (отдела, цеха) за счет координации и интеграции отдельных планов в единый план материальных, финансовых и информационных потоков, в том числе с применений цифровых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45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5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4523">
              <w:rPr>
                <w:rFonts w:ascii="Times New Roman" w:hAnsi="Times New Roman" w:cs="Times New Roman"/>
              </w:rPr>
              <w:t>основные принципы построения цепей поставок продукции для обеспечения эффективной организации производства</w:t>
            </w:r>
            <w:r w:rsidRPr="0028452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45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5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4523">
              <w:rPr>
                <w:rFonts w:ascii="Times New Roman" w:hAnsi="Times New Roman" w:cs="Times New Roman"/>
              </w:rPr>
              <w:t>анализировать и планировать развитие сетей поставок для обеспечения производственного процесса</w:t>
            </w:r>
            <w:r w:rsidRPr="0028452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45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45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4523">
              <w:rPr>
                <w:rFonts w:ascii="Times New Roman" w:hAnsi="Times New Roman" w:cs="Times New Roman"/>
              </w:rPr>
              <w:t>инструментами построения цепей поставок продукции</w:t>
            </w:r>
            <w:r w:rsidRPr="0028452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45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F0D743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23088D9" w14:textId="77777777" w:rsidR="00284523" w:rsidRPr="00284523" w:rsidRDefault="00284523" w:rsidP="0028452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Процессный подход к управлению.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процессного подхода. Принципы процессного подхода. Ключевые элементы процессного подхода. Преимущества процессного подхода. Совершенствование деятельности на основе процессного подхода.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7FC42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07C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Определение бизнес-процессов в урбанистике.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FD1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определение бизнес-процессов в урбанистике. Сквозные процессы и бизнес-функции. Функциональный и процессный подходы в урбанистике.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AB6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BFCB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C38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F8E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611C0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CCE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Постановка целей описания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CBC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схемы процессов бизнеса Моделирование бизнес-процессов Какими качествами должна обладать готовая схема бизнес-процессов. Зачем нужно построение бизнес-процессов. Как построить схему.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2E08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96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C02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146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C8BC6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0EE2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Практика внедрения процессного подхода к управлению.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689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процессов, неадекватная реальному бизнесу. Недостаточная готовность к серьезным изменениям. Непонимание того, зачем нужна регламентация процессов и как правильно ее осуществить. Ошибки при создании системы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A6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3B9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3941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829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330C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производством и операциями: Учебное пособие. Стандарт третьего поколения / В.Л. Попов, Д.А. Марков, Е.Г. </w:t>
            </w: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Гуреева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и др.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2014. 336 с. ISBN 978-5-496-00490-9.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D5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4523">
                <w:rPr>
                  <w:color w:val="00008B"/>
                  <w:u w:val="single"/>
                  <w:lang w:val="en-US"/>
                </w:rPr>
                <w:t>https://ibooks.ru/bookshelf/350451/reading</w:t>
              </w:r>
            </w:hyperlink>
          </w:p>
        </w:tc>
      </w:tr>
      <w:tr w:rsidR="00262CF0" w:rsidRPr="008330C4" w14:paraId="1AB943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4353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Серенков, Павел Степанович. Методы менеджмента качества. Процессный подход</w:t>
            </w:r>
            <w:proofErr w:type="gram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Белорусский национальный технический университет. 1. Москва</w:t>
            </w:r>
            <w:proofErr w:type="gram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441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978-985-475-628-8.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978-5-16-100508-8.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978-5-16-009426-7.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F406E4" w14:textId="77777777" w:rsidR="00262CF0" w:rsidRPr="007E6725" w:rsidRDefault="00DD5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84523">
                <w:rPr>
                  <w:color w:val="00008B"/>
                  <w:u w:val="single"/>
                  <w:lang w:val="en-US"/>
                </w:rPr>
                <w:t>https://znanium.com/catalog/document?id=357381</w:t>
              </w:r>
            </w:hyperlink>
          </w:p>
        </w:tc>
      </w:tr>
      <w:tr w:rsidR="00262CF0" w:rsidRPr="008330C4" w14:paraId="4C2E2F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19DE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>Лайкер</w:t>
            </w:r>
            <w:proofErr w:type="spell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, Джеффри. Система разработки продукции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proofErr w:type="gram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Люди, процессы, технологии Учебное пособие</w:t>
            </w:r>
            <w:proofErr w:type="gramStart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452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Мичиганский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ООО "Альпина Паблишер", 2016. 440 с. ISBN 978-5-9614-0571-2.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C420E1" w14:textId="77777777" w:rsidR="00262CF0" w:rsidRPr="007E6725" w:rsidRDefault="00DD5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84523">
                <w:rPr>
                  <w:color w:val="00008B"/>
                  <w:u w:val="single"/>
                  <w:lang w:val="en-US"/>
                </w:rPr>
                <w:t>https://znanium.com/catalog/document?id=149656</w:t>
              </w:r>
            </w:hyperlink>
          </w:p>
        </w:tc>
      </w:tr>
    </w:tbl>
    <w:p w14:paraId="570D085B" w14:textId="77777777" w:rsidR="0091168E" w:rsidRPr="0028452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85D0B3" w14:textId="77777777" w:rsidTr="007B550D">
        <w:tc>
          <w:tcPr>
            <w:tcW w:w="9345" w:type="dxa"/>
          </w:tcPr>
          <w:p w14:paraId="22EBCF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6923AC" w14:textId="77777777" w:rsidTr="007B550D">
        <w:tc>
          <w:tcPr>
            <w:tcW w:w="9345" w:type="dxa"/>
          </w:tcPr>
          <w:p w14:paraId="67A44E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901BFE" w14:textId="77777777" w:rsidTr="007B550D">
        <w:tc>
          <w:tcPr>
            <w:tcW w:w="9345" w:type="dxa"/>
          </w:tcPr>
          <w:p w14:paraId="4D8A45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AB475B" w14:textId="77777777" w:rsidTr="007B550D">
        <w:tc>
          <w:tcPr>
            <w:tcW w:w="9345" w:type="dxa"/>
          </w:tcPr>
          <w:p w14:paraId="4F8EB4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D5C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633CAC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BF5F17B" w14:textId="77777777" w:rsidR="00284523" w:rsidRPr="00284523" w:rsidRDefault="00284523" w:rsidP="0028452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45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452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284523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452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284523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2845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452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84523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452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284523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84523">
              <w:rPr>
                <w:sz w:val="24"/>
                <w:szCs w:val="24"/>
              </w:rPr>
              <w:t>мКомпьютер</w:t>
            </w:r>
            <w:proofErr w:type="spellEnd"/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I</w:t>
            </w:r>
            <w:r w:rsidRPr="00284523">
              <w:rPr>
                <w:sz w:val="24"/>
                <w:szCs w:val="24"/>
              </w:rPr>
              <w:t xml:space="preserve">3-8100/ 8Гб/500Гб/ </w:t>
            </w:r>
            <w:r w:rsidRPr="00284523">
              <w:rPr>
                <w:sz w:val="24"/>
                <w:szCs w:val="24"/>
                <w:lang w:val="en-US"/>
              </w:rPr>
              <w:t>Philips</w:t>
            </w:r>
            <w:r w:rsidRPr="00284523">
              <w:rPr>
                <w:sz w:val="24"/>
                <w:szCs w:val="24"/>
              </w:rPr>
              <w:t>224</w:t>
            </w:r>
            <w:r w:rsidRPr="00284523">
              <w:rPr>
                <w:sz w:val="24"/>
                <w:szCs w:val="24"/>
                <w:lang w:val="en-US"/>
              </w:rPr>
              <w:t>E</w:t>
            </w:r>
            <w:r w:rsidRPr="00284523">
              <w:rPr>
                <w:sz w:val="24"/>
                <w:szCs w:val="24"/>
              </w:rPr>
              <w:t>5</w:t>
            </w:r>
            <w:r w:rsidRPr="00284523">
              <w:rPr>
                <w:sz w:val="24"/>
                <w:szCs w:val="24"/>
                <w:lang w:val="en-US"/>
              </w:rPr>
              <w:t>QSB</w:t>
            </w:r>
            <w:r w:rsidRPr="00284523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28452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284523">
              <w:rPr>
                <w:sz w:val="24"/>
                <w:szCs w:val="24"/>
              </w:rPr>
              <w:t xml:space="preserve">5-7400 3 </w:t>
            </w:r>
            <w:proofErr w:type="spellStart"/>
            <w:r w:rsidRPr="00284523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284523">
              <w:rPr>
                <w:sz w:val="24"/>
                <w:szCs w:val="24"/>
              </w:rPr>
              <w:t>/8</w:t>
            </w:r>
            <w:r w:rsidRPr="00284523">
              <w:rPr>
                <w:sz w:val="24"/>
                <w:szCs w:val="24"/>
                <w:lang w:val="en-US"/>
              </w:rPr>
              <w:t>Gb</w:t>
            </w:r>
            <w:r w:rsidRPr="00284523">
              <w:rPr>
                <w:sz w:val="24"/>
                <w:szCs w:val="24"/>
              </w:rPr>
              <w:t>/1</w:t>
            </w:r>
            <w:r w:rsidRPr="00284523">
              <w:rPr>
                <w:sz w:val="24"/>
                <w:szCs w:val="24"/>
                <w:lang w:val="en-US"/>
              </w:rPr>
              <w:t>Tb</w:t>
            </w:r>
            <w:r w:rsidRPr="00284523">
              <w:rPr>
                <w:sz w:val="24"/>
                <w:szCs w:val="24"/>
              </w:rPr>
              <w:t>/</w:t>
            </w:r>
            <w:r w:rsidRPr="00284523">
              <w:rPr>
                <w:sz w:val="24"/>
                <w:szCs w:val="24"/>
                <w:lang w:val="en-US"/>
              </w:rPr>
              <w:t>Dell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e</w:t>
            </w:r>
            <w:r w:rsidRPr="00284523">
              <w:rPr>
                <w:sz w:val="24"/>
                <w:szCs w:val="24"/>
              </w:rPr>
              <w:t>2318</w:t>
            </w:r>
            <w:r w:rsidRPr="00284523">
              <w:rPr>
                <w:sz w:val="24"/>
                <w:szCs w:val="24"/>
                <w:lang w:val="en-US"/>
              </w:rPr>
              <w:t>h</w:t>
            </w:r>
            <w:r w:rsidRPr="00284523">
              <w:rPr>
                <w:sz w:val="24"/>
                <w:szCs w:val="24"/>
              </w:rPr>
              <w:t xml:space="preserve"> - 1 шт., Мультимедийный проектор 1 </w:t>
            </w:r>
            <w:r w:rsidRPr="00284523">
              <w:rPr>
                <w:sz w:val="24"/>
                <w:szCs w:val="24"/>
                <w:lang w:val="en-US"/>
              </w:rPr>
              <w:t>NEC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ME</w:t>
            </w:r>
            <w:r w:rsidRPr="00284523">
              <w:rPr>
                <w:sz w:val="24"/>
                <w:szCs w:val="24"/>
              </w:rPr>
              <w:t>401</w:t>
            </w:r>
            <w:r w:rsidRPr="00284523">
              <w:rPr>
                <w:sz w:val="24"/>
                <w:szCs w:val="24"/>
                <w:lang w:val="en-US"/>
              </w:rPr>
              <w:t>X</w:t>
            </w:r>
            <w:r w:rsidRPr="00284523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284523">
              <w:rPr>
                <w:sz w:val="24"/>
                <w:szCs w:val="24"/>
                <w:lang w:val="en-US"/>
              </w:rPr>
              <w:t>Matte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White</w:t>
            </w:r>
            <w:r w:rsidRPr="00284523">
              <w:rPr>
                <w:sz w:val="24"/>
                <w:szCs w:val="24"/>
              </w:rPr>
              <w:t xml:space="preserve"> - 1 шт., Коммутатор </w:t>
            </w:r>
            <w:r w:rsidRPr="00284523">
              <w:rPr>
                <w:sz w:val="24"/>
                <w:szCs w:val="24"/>
                <w:lang w:val="en-US"/>
              </w:rPr>
              <w:t>HP</w:t>
            </w:r>
            <w:r w:rsidRPr="00284523">
              <w:rPr>
                <w:sz w:val="24"/>
                <w:szCs w:val="24"/>
              </w:rPr>
              <w:t xml:space="preserve"> </w:t>
            </w:r>
            <w:proofErr w:type="spellStart"/>
            <w:r w:rsidRPr="00284523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Switch</w:t>
            </w:r>
            <w:r w:rsidRPr="00284523">
              <w:rPr>
                <w:sz w:val="24"/>
                <w:szCs w:val="24"/>
              </w:rPr>
              <w:t xml:space="preserve"> 2610-24 (24 </w:t>
            </w:r>
            <w:r w:rsidRPr="00284523">
              <w:rPr>
                <w:sz w:val="24"/>
                <w:szCs w:val="24"/>
                <w:lang w:val="en-US"/>
              </w:rPr>
              <w:t>ports</w:t>
            </w:r>
            <w:r w:rsidRPr="00284523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452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8452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28452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284523" w14:paraId="48DF1A20" w14:textId="77777777" w:rsidTr="008416EB">
        <w:tc>
          <w:tcPr>
            <w:tcW w:w="7797" w:type="dxa"/>
            <w:shd w:val="clear" w:color="auto" w:fill="auto"/>
          </w:tcPr>
          <w:p w14:paraId="35DD3E88" w14:textId="77777777" w:rsidR="002C735C" w:rsidRPr="0028452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84523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84523">
              <w:rPr>
                <w:sz w:val="24"/>
                <w:szCs w:val="24"/>
                <w:lang w:val="en-US"/>
              </w:rPr>
              <w:t>LENOVO</w:t>
            </w:r>
            <w:r w:rsidRPr="00284523">
              <w:rPr>
                <w:sz w:val="24"/>
                <w:szCs w:val="24"/>
              </w:rPr>
              <w:t xml:space="preserve"> </w:t>
            </w:r>
            <w:proofErr w:type="spellStart"/>
            <w:r w:rsidRPr="00284523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A</w:t>
            </w:r>
            <w:r w:rsidRPr="00284523">
              <w:rPr>
                <w:sz w:val="24"/>
                <w:szCs w:val="24"/>
              </w:rPr>
              <w:t>310 (</w:t>
            </w:r>
            <w:r w:rsidRPr="00284523">
              <w:rPr>
                <w:sz w:val="24"/>
                <w:szCs w:val="24"/>
                <w:lang w:val="en-US"/>
              </w:rPr>
              <w:t>Intel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Pentium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CPU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P</w:t>
            </w:r>
            <w:r w:rsidRPr="00284523">
              <w:rPr>
                <w:sz w:val="24"/>
                <w:szCs w:val="24"/>
              </w:rPr>
              <w:t>6100 @ 2.00</w:t>
            </w:r>
            <w:r w:rsidRPr="00284523">
              <w:rPr>
                <w:sz w:val="24"/>
                <w:szCs w:val="24"/>
                <w:lang w:val="en-US"/>
              </w:rPr>
              <w:t>GHz</w:t>
            </w:r>
            <w:r w:rsidRPr="00284523">
              <w:rPr>
                <w:sz w:val="24"/>
                <w:szCs w:val="24"/>
              </w:rPr>
              <w:t>/2</w:t>
            </w:r>
            <w:r w:rsidRPr="00284523">
              <w:rPr>
                <w:sz w:val="24"/>
                <w:szCs w:val="24"/>
                <w:lang w:val="en-US"/>
              </w:rPr>
              <w:t>Gb</w:t>
            </w:r>
            <w:r w:rsidRPr="00284523">
              <w:rPr>
                <w:sz w:val="24"/>
                <w:szCs w:val="24"/>
              </w:rPr>
              <w:t>/250</w:t>
            </w:r>
            <w:r w:rsidRPr="00284523">
              <w:rPr>
                <w:sz w:val="24"/>
                <w:szCs w:val="24"/>
                <w:lang w:val="en-US"/>
              </w:rPr>
              <w:t>Gb</w:t>
            </w:r>
            <w:r w:rsidRPr="00284523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284523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x</w:t>
            </w:r>
            <w:r w:rsidRPr="00284523">
              <w:rPr>
                <w:sz w:val="24"/>
                <w:szCs w:val="24"/>
              </w:rPr>
              <w:t xml:space="preserve"> 400 - 1 шт.,  Экран с электроприводом </w:t>
            </w:r>
            <w:r w:rsidRPr="00284523">
              <w:rPr>
                <w:sz w:val="24"/>
                <w:szCs w:val="24"/>
                <w:lang w:val="en-US"/>
              </w:rPr>
              <w:t>Draper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Baronet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NTSC</w:t>
            </w:r>
            <w:r w:rsidRPr="00284523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B4C465" w14:textId="77777777" w:rsidR="002C735C" w:rsidRPr="0028452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8452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28452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284523" w14:paraId="2669C1A2" w14:textId="77777777" w:rsidTr="008416EB">
        <w:tc>
          <w:tcPr>
            <w:tcW w:w="7797" w:type="dxa"/>
            <w:shd w:val="clear" w:color="auto" w:fill="auto"/>
          </w:tcPr>
          <w:p w14:paraId="31FA29BF" w14:textId="77777777" w:rsidR="002C735C" w:rsidRPr="0028452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84523">
              <w:rPr>
                <w:sz w:val="24"/>
                <w:szCs w:val="24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452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284523">
              <w:rPr>
                <w:sz w:val="24"/>
                <w:szCs w:val="24"/>
              </w:rPr>
              <w:t xml:space="preserve">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284523">
              <w:rPr>
                <w:sz w:val="24"/>
                <w:szCs w:val="24"/>
                <w:lang w:val="en-US"/>
              </w:rPr>
              <w:t>Acer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Aspire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Z</w:t>
            </w:r>
            <w:r w:rsidRPr="00284523">
              <w:rPr>
                <w:sz w:val="24"/>
                <w:szCs w:val="24"/>
              </w:rPr>
              <w:t xml:space="preserve">1811 в </w:t>
            </w:r>
            <w:proofErr w:type="spellStart"/>
            <w:r w:rsidRPr="00284523">
              <w:rPr>
                <w:sz w:val="24"/>
                <w:szCs w:val="24"/>
              </w:rPr>
              <w:t>компл</w:t>
            </w:r>
            <w:proofErr w:type="spellEnd"/>
            <w:r w:rsidRPr="00284523">
              <w:rPr>
                <w:sz w:val="24"/>
                <w:szCs w:val="24"/>
              </w:rPr>
              <w:t xml:space="preserve">.: </w:t>
            </w:r>
            <w:proofErr w:type="spellStart"/>
            <w:r w:rsidRPr="0028452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284523">
              <w:rPr>
                <w:sz w:val="24"/>
                <w:szCs w:val="24"/>
              </w:rPr>
              <w:t>5 2400</w:t>
            </w:r>
            <w:r w:rsidRPr="00284523">
              <w:rPr>
                <w:sz w:val="24"/>
                <w:szCs w:val="24"/>
                <w:lang w:val="en-US"/>
              </w:rPr>
              <w:t>s</w:t>
            </w:r>
            <w:r w:rsidRPr="00284523">
              <w:rPr>
                <w:sz w:val="24"/>
                <w:szCs w:val="24"/>
              </w:rPr>
              <w:t>/4</w:t>
            </w:r>
            <w:r w:rsidRPr="00284523">
              <w:rPr>
                <w:sz w:val="24"/>
                <w:szCs w:val="24"/>
                <w:lang w:val="en-US"/>
              </w:rPr>
              <w:t>Gb</w:t>
            </w:r>
            <w:r w:rsidRPr="00284523">
              <w:rPr>
                <w:sz w:val="24"/>
                <w:szCs w:val="24"/>
              </w:rPr>
              <w:t>/1</w:t>
            </w:r>
            <w:r w:rsidRPr="00284523">
              <w:rPr>
                <w:sz w:val="24"/>
                <w:szCs w:val="24"/>
                <w:lang w:val="en-US"/>
              </w:rPr>
              <w:t>T</w:t>
            </w:r>
            <w:r w:rsidRPr="00284523">
              <w:rPr>
                <w:sz w:val="24"/>
                <w:szCs w:val="24"/>
              </w:rPr>
              <w:t xml:space="preserve">б - 1 шт., Проектор </w:t>
            </w:r>
            <w:r w:rsidRPr="00284523">
              <w:rPr>
                <w:sz w:val="24"/>
                <w:szCs w:val="24"/>
                <w:lang w:val="en-US"/>
              </w:rPr>
              <w:t>NEC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LT</w:t>
            </w:r>
            <w:r w:rsidRPr="00284523">
              <w:rPr>
                <w:sz w:val="24"/>
                <w:szCs w:val="24"/>
              </w:rPr>
              <w:t xml:space="preserve">380 - 1 шт.,  Система </w:t>
            </w:r>
            <w:proofErr w:type="spellStart"/>
            <w:r w:rsidRPr="00284523">
              <w:rPr>
                <w:sz w:val="24"/>
                <w:szCs w:val="24"/>
              </w:rPr>
              <w:t>акуст</w:t>
            </w:r>
            <w:proofErr w:type="spellEnd"/>
            <w:r w:rsidRPr="00284523">
              <w:rPr>
                <w:sz w:val="24"/>
                <w:szCs w:val="24"/>
              </w:rPr>
              <w:t>,</w:t>
            </w:r>
            <w:r w:rsidRPr="00284523">
              <w:rPr>
                <w:sz w:val="24"/>
                <w:szCs w:val="24"/>
                <w:lang w:val="en-US"/>
              </w:rPr>
              <w:t>JCO</w:t>
            </w:r>
            <w:r w:rsidRPr="00284523">
              <w:rPr>
                <w:sz w:val="24"/>
                <w:szCs w:val="24"/>
              </w:rPr>
              <w:t xml:space="preserve">-140 - 2 шт., Экран </w:t>
            </w:r>
            <w:r w:rsidRPr="00284523">
              <w:rPr>
                <w:sz w:val="24"/>
                <w:szCs w:val="24"/>
                <w:lang w:val="en-US"/>
              </w:rPr>
              <w:t>Compact</w:t>
            </w:r>
            <w:r w:rsidRPr="00284523">
              <w:rPr>
                <w:sz w:val="24"/>
                <w:szCs w:val="24"/>
              </w:rPr>
              <w:t xml:space="preserve"> </w:t>
            </w:r>
            <w:proofErr w:type="spellStart"/>
            <w:r w:rsidRPr="00284523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284523">
              <w:rPr>
                <w:sz w:val="24"/>
                <w:szCs w:val="24"/>
              </w:rPr>
              <w:t xml:space="preserve"> 136х180 см (83") </w:t>
            </w:r>
            <w:r w:rsidRPr="00284523">
              <w:rPr>
                <w:sz w:val="24"/>
                <w:szCs w:val="24"/>
                <w:lang w:val="en-US"/>
              </w:rPr>
              <w:t>Matte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White</w:t>
            </w:r>
            <w:r w:rsidRPr="00284523">
              <w:rPr>
                <w:sz w:val="24"/>
                <w:szCs w:val="24"/>
              </w:rPr>
              <w:t xml:space="preserve"> </w:t>
            </w:r>
            <w:r w:rsidRPr="00284523">
              <w:rPr>
                <w:sz w:val="24"/>
                <w:szCs w:val="24"/>
                <w:lang w:val="en-US"/>
              </w:rPr>
              <w:t>S</w:t>
            </w:r>
            <w:r w:rsidRPr="00284523">
              <w:rPr>
                <w:sz w:val="24"/>
                <w:szCs w:val="24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206258" w14:textId="77777777" w:rsidR="002C735C" w:rsidRPr="0028452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28452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284523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523" w14:paraId="2598ED99" w14:textId="77777777" w:rsidTr="003D1EAE">
        <w:tc>
          <w:tcPr>
            <w:tcW w:w="562" w:type="dxa"/>
          </w:tcPr>
          <w:p w14:paraId="41297EC9" w14:textId="77777777" w:rsidR="00284523" w:rsidRPr="008330C4" w:rsidRDefault="00284523" w:rsidP="003D1E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F1AD79" w14:textId="77777777" w:rsidR="00284523" w:rsidRPr="00284523" w:rsidRDefault="00284523" w:rsidP="003D1E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45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45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45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7622A47A" w14:textId="77777777" w:rsidTr="00801458">
        <w:tc>
          <w:tcPr>
            <w:tcW w:w="2336" w:type="dxa"/>
          </w:tcPr>
          <w:p w14:paraId="42361A66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9F9DE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678D75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4EA288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5D65A5" w:rsidRPr="007478E0" w14:paraId="5A979B17" w14:textId="77777777" w:rsidTr="00801458">
        <w:tc>
          <w:tcPr>
            <w:tcW w:w="2336" w:type="dxa"/>
          </w:tcPr>
          <w:p w14:paraId="2A0CD4C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4CBFA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62055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28452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73F55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E663D" w14:textId="5CCDCA6A" w:rsidR="00C23E7F" w:rsidRDefault="00C23E7F" w:rsidP="0028452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DDB2982" w14:textId="77777777" w:rsidR="00284523" w:rsidRPr="00284523" w:rsidRDefault="00284523" w:rsidP="0028452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523" w14:paraId="0CC54AA3" w14:textId="77777777" w:rsidTr="00284523">
        <w:tc>
          <w:tcPr>
            <w:tcW w:w="562" w:type="dxa"/>
          </w:tcPr>
          <w:p w14:paraId="76DFDD1F" w14:textId="77777777" w:rsidR="00284523" w:rsidRPr="009E6058" w:rsidRDefault="00284523" w:rsidP="003D1EA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32E69A" w14:textId="77777777" w:rsidR="00284523" w:rsidRPr="00284523" w:rsidRDefault="00284523" w:rsidP="003D1EA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45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B8237E" w:rsidRPr="00B8237E" w14:paraId="4ABD0B51" w14:textId="77777777" w:rsidTr="00801458">
        <w:tc>
          <w:tcPr>
            <w:tcW w:w="2500" w:type="pct"/>
          </w:tcPr>
          <w:p w14:paraId="052599B3" w14:textId="77777777" w:rsidR="00B8237E" w:rsidRPr="00284523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284523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86216D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B9E32" w14:textId="77777777" w:rsidR="00DD5CC8" w:rsidRDefault="00DD5CC8" w:rsidP="00315CA6">
      <w:pPr>
        <w:spacing w:after="0" w:line="240" w:lineRule="auto"/>
      </w:pPr>
      <w:r>
        <w:separator/>
      </w:r>
    </w:p>
  </w:endnote>
  <w:endnote w:type="continuationSeparator" w:id="0">
    <w:p w14:paraId="6094FF20" w14:textId="77777777" w:rsidR="00DD5CC8" w:rsidRDefault="00DD5C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0C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1258C" w14:textId="77777777" w:rsidR="00DD5CC8" w:rsidRDefault="00DD5CC8" w:rsidP="00315CA6">
      <w:pPr>
        <w:spacing w:after="0" w:line="240" w:lineRule="auto"/>
      </w:pPr>
      <w:r>
        <w:separator/>
      </w:r>
    </w:p>
  </w:footnote>
  <w:footnote w:type="continuationSeparator" w:id="0">
    <w:p w14:paraId="682A7FBA" w14:textId="77777777" w:rsidR="00DD5CC8" w:rsidRDefault="00DD5C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523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0C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5CC8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738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0451/reading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149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21C7CA-AD69-446E-B8DD-F002BDE96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2025-07-15T09:17:00Z</dcterms:created>
  <dcterms:modified xsi:type="dcterms:W3CDTF">2026-03-06T09:24:00Z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